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2F7C" w14:textId="77777777" w:rsidR="003A26BF" w:rsidRPr="00EA4741" w:rsidRDefault="003A26BF" w:rsidP="003A26BF">
      <w:pPr>
        <w:rPr>
          <w:szCs w:val="24"/>
        </w:rPr>
      </w:pPr>
    </w:p>
    <w:p w14:paraId="48285D65" w14:textId="77777777" w:rsidR="00FF4069" w:rsidRPr="00C80C03" w:rsidRDefault="00FF4069" w:rsidP="00FF4069">
      <w:pPr>
        <w:rPr>
          <w:b/>
          <w:color w:val="000000" w:themeColor="text1"/>
          <w:szCs w:val="24"/>
        </w:rPr>
      </w:pPr>
      <w:r w:rsidRPr="00C80C03">
        <w:rPr>
          <w:b/>
          <w:color w:val="000000" w:themeColor="text1"/>
          <w:szCs w:val="24"/>
        </w:rPr>
        <w:t>FOR IMMEDIATE RELEASE</w:t>
      </w:r>
      <w:r w:rsidRPr="00C80C03">
        <w:rPr>
          <w:b/>
          <w:color w:val="000000" w:themeColor="text1"/>
          <w:szCs w:val="24"/>
        </w:rPr>
        <w:tab/>
      </w:r>
      <w:r w:rsidRPr="00C80C03">
        <w:rPr>
          <w:b/>
          <w:color w:val="000000" w:themeColor="text1"/>
          <w:szCs w:val="24"/>
        </w:rPr>
        <w:tab/>
      </w:r>
    </w:p>
    <w:p w14:paraId="12E28481" w14:textId="75DDEDE5" w:rsidR="00A923F5" w:rsidRPr="00C80C03" w:rsidRDefault="00B50681" w:rsidP="002662D1">
      <w:pPr>
        <w:rPr>
          <w:color w:val="000000" w:themeColor="text1"/>
          <w:szCs w:val="24"/>
        </w:rPr>
      </w:pPr>
      <w:r w:rsidRPr="00C80C03">
        <w:rPr>
          <w:b/>
          <w:color w:val="000000" w:themeColor="text1"/>
          <w:szCs w:val="24"/>
        </w:rPr>
        <w:t xml:space="preserve">MARCH </w:t>
      </w:r>
      <w:r w:rsidR="00F539F2">
        <w:rPr>
          <w:b/>
          <w:color w:val="000000" w:themeColor="text1"/>
          <w:szCs w:val="24"/>
        </w:rPr>
        <w:t>30</w:t>
      </w:r>
      <w:bookmarkStart w:id="0" w:name="_GoBack"/>
      <w:bookmarkEnd w:id="0"/>
      <w:r w:rsidRPr="00C80C03">
        <w:rPr>
          <w:b/>
          <w:color w:val="000000" w:themeColor="text1"/>
          <w:szCs w:val="24"/>
        </w:rPr>
        <w:t>, 2020</w:t>
      </w:r>
    </w:p>
    <w:p w14:paraId="424306E4" w14:textId="77777777" w:rsidR="00A923F5" w:rsidRPr="00C80C03" w:rsidRDefault="00A923F5" w:rsidP="00FF4069">
      <w:pPr>
        <w:jc w:val="center"/>
        <w:rPr>
          <w:color w:val="000000" w:themeColor="text1"/>
          <w:szCs w:val="24"/>
        </w:rPr>
      </w:pPr>
    </w:p>
    <w:p w14:paraId="483B998B" w14:textId="606DCC50" w:rsidR="00AD72E3" w:rsidRPr="00C80C03" w:rsidRDefault="00A923F5" w:rsidP="008E4B6C">
      <w:pPr>
        <w:rPr>
          <w:b/>
          <w:bCs/>
          <w:color w:val="000000" w:themeColor="text1"/>
          <w:szCs w:val="24"/>
        </w:rPr>
      </w:pPr>
      <w:r w:rsidRPr="00C80C03">
        <w:rPr>
          <w:b/>
          <w:bCs/>
          <w:color w:val="000000" w:themeColor="text1"/>
          <w:szCs w:val="24"/>
        </w:rPr>
        <w:t xml:space="preserve">CENTRAL DISTRICT </w:t>
      </w:r>
      <w:r w:rsidR="009C5DB0" w:rsidRPr="00C80C03">
        <w:rPr>
          <w:b/>
          <w:bCs/>
          <w:color w:val="000000" w:themeColor="text1"/>
          <w:szCs w:val="24"/>
        </w:rPr>
        <w:t>WORKING WITH HEALTH CLINICS TO PREVENT COVID-19 VIRAL SPREAD</w:t>
      </w:r>
    </w:p>
    <w:p w14:paraId="024872C7" w14:textId="755137F0" w:rsidR="00D91E2C" w:rsidRPr="00C80C03" w:rsidRDefault="00D91E2C" w:rsidP="008E4B6C">
      <w:pPr>
        <w:rPr>
          <w:b/>
          <w:bCs/>
          <w:color w:val="000000" w:themeColor="text1"/>
          <w:szCs w:val="24"/>
        </w:rPr>
      </w:pPr>
    </w:p>
    <w:p w14:paraId="3E195430" w14:textId="71ABA9A7" w:rsidR="0056544B" w:rsidRPr="00C80C03" w:rsidRDefault="009C5DB0" w:rsidP="008E4B6C">
      <w:pPr>
        <w:rPr>
          <w:color w:val="000000" w:themeColor="text1"/>
          <w:szCs w:val="24"/>
        </w:rPr>
      </w:pPr>
      <w:r w:rsidRPr="00C80C03">
        <w:rPr>
          <w:color w:val="000000" w:themeColor="text1"/>
          <w:szCs w:val="24"/>
        </w:rPr>
        <w:t xml:space="preserve">Several cases of COVID-19 have been </w:t>
      </w:r>
      <w:r w:rsidR="00DF4D42" w:rsidRPr="00C80C03">
        <w:rPr>
          <w:color w:val="000000" w:themeColor="text1"/>
          <w:szCs w:val="24"/>
        </w:rPr>
        <w:t>identified by</w:t>
      </w:r>
      <w:r w:rsidR="006D2EDC" w:rsidRPr="00C80C03">
        <w:rPr>
          <w:color w:val="000000" w:themeColor="text1"/>
          <w:szCs w:val="24"/>
        </w:rPr>
        <w:t xml:space="preserve"> clinics in </w:t>
      </w:r>
      <w:r w:rsidR="00DF4D42" w:rsidRPr="00C80C03">
        <w:rPr>
          <w:color w:val="000000" w:themeColor="text1"/>
          <w:szCs w:val="24"/>
        </w:rPr>
        <w:t>our</w:t>
      </w:r>
      <w:r w:rsidRPr="00C80C03">
        <w:rPr>
          <w:color w:val="000000" w:themeColor="text1"/>
          <w:szCs w:val="24"/>
        </w:rPr>
        <w:t xml:space="preserve"> district. “We continue to have strong collaboration with our district </w:t>
      </w:r>
      <w:r w:rsidR="00DF4D42" w:rsidRPr="00C80C03">
        <w:rPr>
          <w:color w:val="000000" w:themeColor="text1"/>
          <w:szCs w:val="24"/>
        </w:rPr>
        <w:t xml:space="preserve">health </w:t>
      </w:r>
      <w:r w:rsidRPr="00C80C03">
        <w:rPr>
          <w:color w:val="000000" w:themeColor="text1"/>
          <w:szCs w:val="24"/>
        </w:rPr>
        <w:t>clinics in addressing COVID-19,” states Anderson</w:t>
      </w:r>
      <w:r w:rsidR="00F857B3" w:rsidRPr="00C80C03">
        <w:rPr>
          <w:color w:val="000000" w:themeColor="text1"/>
          <w:szCs w:val="24"/>
        </w:rPr>
        <w:t>. CDHD Health Director</w:t>
      </w:r>
      <w:r w:rsidRPr="00C80C03">
        <w:rPr>
          <w:color w:val="000000" w:themeColor="text1"/>
          <w:szCs w:val="24"/>
        </w:rPr>
        <w:t xml:space="preserve">. Clinics are taking additional measures to prevent the spread of the virus in our community. They have implemented a number </w:t>
      </w:r>
      <w:r w:rsidR="00EF25A1" w:rsidRPr="00C80C03">
        <w:rPr>
          <w:color w:val="000000" w:themeColor="text1"/>
          <w:szCs w:val="24"/>
        </w:rPr>
        <w:t>of</w:t>
      </w:r>
      <w:r w:rsidRPr="00C80C03">
        <w:rPr>
          <w:color w:val="000000" w:themeColor="text1"/>
          <w:szCs w:val="24"/>
        </w:rPr>
        <w:t xml:space="preserve"> </w:t>
      </w:r>
      <w:r w:rsidR="00EF25A1" w:rsidRPr="00C80C03">
        <w:rPr>
          <w:color w:val="000000" w:themeColor="text1"/>
          <w:szCs w:val="24"/>
        </w:rPr>
        <w:t>evide</w:t>
      </w:r>
      <w:r w:rsidR="00651202" w:rsidRPr="00C80C03">
        <w:rPr>
          <w:color w:val="000000" w:themeColor="text1"/>
          <w:szCs w:val="24"/>
        </w:rPr>
        <w:t>nce-based practices designed to</w:t>
      </w:r>
      <w:r w:rsidR="00EF25A1" w:rsidRPr="00C80C03">
        <w:rPr>
          <w:color w:val="000000" w:themeColor="text1"/>
          <w:szCs w:val="24"/>
        </w:rPr>
        <w:t xml:space="preserve"> minimize the chance of exposure and identify staff </w:t>
      </w:r>
      <w:r w:rsidR="0056544B" w:rsidRPr="00C80C03">
        <w:rPr>
          <w:color w:val="000000" w:themeColor="text1"/>
          <w:szCs w:val="24"/>
        </w:rPr>
        <w:t xml:space="preserve">early on </w:t>
      </w:r>
      <w:r w:rsidR="00EF25A1" w:rsidRPr="00C80C03">
        <w:rPr>
          <w:color w:val="000000" w:themeColor="text1"/>
          <w:szCs w:val="24"/>
        </w:rPr>
        <w:t>who may</w:t>
      </w:r>
      <w:r w:rsidR="00651202" w:rsidRPr="00C80C03">
        <w:rPr>
          <w:color w:val="000000" w:themeColor="text1"/>
          <w:szCs w:val="24"/>
        </w:rPr>
        <w:t xml:space="preserve"> have contracted the virus. These include</w:t>
      </w:r>
      <w:r w:rsidR="00EF25A1" w:rsidRPr="00C80C03">
        <w:rPr>
          <w:color w:val="000000" w:themeColor="text1"/>
          <w:szCs w:val="24"/>
        </w:rPr>
        <w:t xml:space="preserve"> scheduling changes that separate patients from each other, </w:t>
      </w:r>
      <w:r w:rsidR="00124902" w:rsidRPr="00C80C03">
        <w:rPr>
          <w:color w:val="000000" w:themeColor="text1"/>
          <w:szCs w:val="24"/>
        </w:rPr>
        <w:t xml:space="preserve">limiting visitors into facilities, </w:t>
      </w:r>
      <w:r w:rsidR="00EF25A1" w:rsidRPr="00C80C03">
        <w:rPr>
          <w:color w:val="000000" w:themeColor="text1"/>
          <w:szCs w:val="24"/>
        </w:rPr>
        <w:t xml:space="preserve">asking patients to call ahead for screening, </w:t>
      </w:r>
      <w:r w:rsidR="007E579E" w:rsidRPr="00C80C03">
        <w:rPr>
          <w:color w:val="000000" w:themeColor="text1"/>
          <w:szCs w:val="24"/>
        </w:rPr>
        <w:t xml:space="preserve">daily temperature and symptom checks of all staff, </w:t>
      </w:r>
      <w:r w:rsidR="0056544B" w:rsidRPr="00C80C03">
        <w:rPr>
          <w:color w:val="000000" w:themeColor="text1"/>
          <w:szCs w:val="24"/>
        </w:rPr>
        <w:t xml:space="preserve">and </w:t>
      </w:r>
      <w:r w:rsidR="00EF25A1" w:rsidRPr="00C80C03">
        <w:rPr>
          <w:color w:val="000000" w:themeColor="text1"/>
          <w:szCs w:val="24"/>
        </w:rPr>
        <w:t>proper use of masks</w:t>
      </w:r>
      <w:r w:rsidR="0056544B" w:rsidRPr="00C80C03">
        <w:rPr>
          <w:color w:val="000000" w:themeColor="text1"/>
          <w:szCs w:val="24"/>
        </w:rPr>
        <w:t xml:space="preserve">. </w:t>
      </w:r>
    </w:p>
    <w:p w14:paraId="0D4158F3" w14:textId="77777777" w:rsidR="0056544B" w:rsidRPr="00C80C03" w:rsidRDefault="0056544B" w:rsidP="008E4B6C">
      <w:pPr>
        <w:rPr>
          <w:color w:val="000000" w:themeColor="text1"/>
          <w:szCs w:val="24"/>
        </w:rPr>
      </w:pPr>
    </w:p>
    <w:p w14:paraId="4DA89E72" w14:textId="72088434" w:rsidR="006257AE" w:rsidRPr="00C80C03" w:rsidRDefault="00811331" w:rsidP="006257AE">
      <w:pPr>
        <w:rPr>
          <w:color w:val="000000" w:themeColor="text1"/>
          <w:szCs w:val="24"/>
        </w:rPr>
      </w:pPr>
      <w:r w:rsidRPr="00C80C03">
        <w:rPr>
          <w:color w:val="000000" w:themeColor="text1"/>
          <w:szCs w:val="24"/>
        </w:rPr>
        <w:t>Healthcare</w:t>
      </w:r>
      <w:r w:rsidR="006257AE" w:rsidRPr="00C80C03">
        <w:rPr>
          <w:color w:val="000000" w:themeColor="text1"/>
          <w:szCs w:val="24"/>
        </w:rPr>
        <w:t xml:space="preserve"> staff are the front line with patients well or sick, placing them at high risk for exposure to COVID-19. Therefore,</w:t>
      </w:r>
      <w:r w:rsidRPr="00C80C03">
        <w:rPr>
          <w:color w:val="000000" w:themeColor="text1"/>
          <w:szCs w:val="24"/>
        </w:rPr>
        <w:t xml:space="preserve"> healthcare</w:t>
      </w:r>
      <w:r w:rsidR="006257AE" w:rsidRPr="00C80C03">
        <w:rPr>
          <w:color w:val="000000" w:themeColor="text1"/>
          <w:szCs w:val="24"/>
        </w:rPr>
        <w:t xml:space="preserve"> staff are advised to be alert to onset of symptoms and to stay home if sick. Clinics can test staff who develop symptoms in order to keep spread of the virus to a minimum. Because the virus can be spread by individuals who have no symptoms, they can be carriers of the virus and unintentionally spread the virus to others. </w:t>
      </w:r>
    </w:p>
    <w:p w14:paraId="58D348AA" w14:textId="77777777" w:rsidR="006257AE" w:rsidRPr="00C80C03" w:rsidRDefault="006257AE" w:rsidP="006257AE">
      <w:pPr>
        <w:rPr>
          <w:color w:val="000000" w:themeColor="text1"/>
          <w:szCs w:val="24"/>
        </w:rPr>
      </w:pPr>
    </w:p>
    <w:p w14:paraId="46B95B66" w14:textId="7EEA402E" w:rsidR="00192261" w:rsidRPr="00C80C03" w:rsidRDefault="006257AE" w:rsidP="006257AE">
      <w:pPr>
        <w:rPr>
          <w:color w:val="000000" w:themeColor="text1"/>
          <w:szCs w:val="24"/>
        </w:rPr>
      </w:pPr>
      <w:r w:rsidRPr="00C80C03">
        <w:rPr>
          <w:color w:val="000000" w:themeColor="text1"/>
          <w:szCs w:val="24"/>
        </w:rPr>
        <w:t xml:space="preserve">Dr. Libby Crockett, a physician at the Grand Island Clinic explains, “We have been vigilant in developing and implementing strategies to help protect our staff and our patients. Because of the screening strategies we have employed, we </w:t>
      </w:r>
      <w:r w:rsidR="00BE37A9" w:rsidRPr="00C80C03">
        <w:rPr>
          <w:color w:val="000000" w:themeColor="text1"/>
          <w:szCs w:val="24"/>
        </w:rPr>
        <w:t>were able to identify</w:t>
      </w:r>
      <w:r w:rsidR="00370009" w:rsidRPr="00C80C03">
        <w:rPr>
          <w:color w:val="000000" w:themeColor="text1"/>
          <w:szCs w:val="24"/>
        </w:rPr>
        <w:t xml:space="preserve"> several </w:t>
      </w:r>
      <w:r w:rsidR="00BE37A9" w:rsidRPr="00C80C03">
        <w:rPr>
          <w:color w:val="000000" w:themeColor="text1"/>
          <w:szCs w:val="24"/>
        </w:rPr>
        <w:t xml:space="preserve">healthcare workers </w:t>
      </w:r>
      <w:r w:rsidR="00370009" w:rsidRPr="00C80C03">
        <w:rPr>
          <w:color w:val="000000" w:themeColor="text1"/>
          <w:szCs w:val="24"/>
        </w:rPr>
        <w:t xml:space="preserve">with only mild symptoms </w:t>
      </w:r>
      <w:r w:rsidR="00BE37A9" w:rsidRPr="00C80C03">
        <w:rPr>
          <w:color w:val="000000" w:themeColor="text1"/>
          <w:szCs w:val="24"/>
        </w:rPr>
        <w:t>that</w:t>
      </w:r>
      <w:r w:rsidR="00766258" w:rsidRPr="00C80C03">
        <w:rPr>
          <w:color w:val="000000" w:themeColor="text1"/>
          <w:szCs w:val="24"/>
        </w:rPr>
        <w:t xml:space="preserve"> test</w:t>
      </w:r>
      <w:r w:rsidR="00BE37A9" w:rsidRPr="00C80C03">
        <w:rPr>
          <w:color w:val="000000" w:themeColor="text1"/>
          <w:szCs w:val="24"/>
        </w:rPr>
        <w:t>ed</w:t>
      </w:r>
      <w:r w:rsidR="00766258" w:rsidRPr="00C80C03">
        <w:rPr>
          <w:color w:val="000000" w:themeColor="text1"/>
          <w:szCs w:val="24"/>
        </w:rPr>
        <w:t xml:space="preserve"> positive for the SARS-CoV-2 virus that causes COVID-19</w:t>
      </w:r>
      <w:r w:rsidRPr="00C80C03">
        <w:rPr>
          <w:color w:val="000000" w:themeColor="text1"/>
          <w:szCs w:val="24"/>
        </w:rPr>
        <w:t xml:space="preserve">.” Once these </w:t>
      </w:r>
      <w:r w:rsidR="00BE37A9" w:rsidRPr="00C80C03">
        <w:rPr>
          <w:color w:val="000000" w:themeColor="text1"/>
          <w:szCs w:val="24"/>
        </w:rPr>
        <w:t>healthcare workers</w:t>
      </w:r>
      <w:r w:rsidRPr="00C80C03">
        <w:rPr>
          <w:color w:val="000000" w:themeColor="text1"/>
          <w:szCs w:val="24"/>
        </w:rPr>
        <w:t xml:space="preserve"> are identified, CDHD begins the follow-up contact investigation. This investigation provides information that can prevent the spread of the virus. It also gives CDHD staff the opportunity to advise </w:t>
      </w:r>
      <w:r w:rsidR="00802B16" w:rsidRPr="00C80C03">
        <w:rPr>
          <w:color w:val="000000" w:themeColor="text1"/>
          <w:szCs w:val="24"/>
        </w:rPr>
        <w:t xml:space="preserve">on </w:t>
      </w:r>
      <w:r w:rsidR="00651202" w:rsidRPr="00C80C03">
        <w:rPr>
          <w:color w:val="000000" w:themeColor="text1"/>
          <w:szCs w:val="24"/>
        </w:rPr>
        <w:t>restricted health measures as appropriate within the healthcare facilities and community.</w:t>
      </w:r>
    </w:p>
    <w:p w14:paraId="76F542BC" w14:textId="77777777" w:rsidR="0056544B" w:rsidRPr="00C80C03" w:rsidRDefault="0056544B" w:rsidP="008E4B6C">
      <w:pPr>
        <w:rPr>
          <w:color w:val="000000" w:themeColor="text1"/>
          <w:szCs w:val="24"/>
        </w:rPr>
      </w:pPr>
    </w:p>
    <w:p w14:paraId="4B74D36B" w14:textId="39263E70" w:rsidR="0056544B" w:rsidRPr="00C80C03" w:rsidRDefault="00B83244" w:rsidP="008E4B6C">
      <w:pPr>
        <w:rPr>
          <w:color w:val="000000" w:themeColor="text1"/>
          <w:szCs w:val="24"/>
        </w:rPr>
      </w:pPr>
      <w:r w:rsidRPr="00C80C03">
        <w:rPr>
          <w:color w:val="000000" w:themeColor="text1"/>
          <w:szCs w:val="24"/>
        </w:rPr>
        <w:t xml:space="preserve">This </w:t>
      </w:r>
      <w:r w:rsidR="006C527F" w:rsidRPr="00C80C03">
        <w:rPr>
          <w:color w:val="000000" w:themeColor="text1"/>
          <w:szCs w:val="24"/>
        </w:rPr>
        <w:t xml:space="preserve">effort </w:t>
      </w:r>
      <w:r w:rsidRPr="00C80C03">
        <w:rPr>
          <w:color w:val="000000" w:themeColor="text1"/>
          <w:szCs w:val="24"/>
        </w:rPr>
        <w:t xml:space="preserve">is a prime example of how our community works together to reduce the negative impact of COVID-19 in our community. </w:t>
      </w:r>
      <w:r w:rsidR="00CA197E" w:rsidRPr="00C80C03">
        <w:rPr>
          <w:color w:val="000000" w:themeColor="text1"/>
          <w:szCs w:val="24"/>
        </w:rPr>
        <w:t xml:space="preserve"> According to Dr. Crockett, “The Grand Island Clinic will continue to work with our health department, patients and community to slow the spread of this virus.</w:t>
      </w:r>
      <w:r w:rsidR="00124902" w:rsidRPr="00C80C03">
        <w:rPr>
          <w:color w:val="000000" w:themeColor="text1"/>
          <w:szCs w:val="24"/>
        </w:rPr>
        <w:t xml:space="preserve">  We want to model to the community the importance of </w:t>
      </w:r>
      <w:r w:rsidR="006C527F" w:rsidRPr="00C80C03">
        <w:rPr>
          <w:color w:val="000000" w:themeColor="text1"/>
          <w:szCs w:val="24"/>
        </w:rPr>
        <w:t>social distancing, staying home from work if you are ill, and following the recommendations from the Central District Health Department.”</w:t>
      </w:r>
    </w:p>
    <w:sectPr w:rsidR="0056544B" w:rsidRPr="00C80C03" w:rsidSect="00F113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4D5C" w14:textId="77777777" w:rsidR="00EE3E99" w:rsidRDefault="00EE3E99">
      <w:r>
        <w:separator/>
      </w:r>
    </w:p>
  </w:endnote>
  <w:endnote w:type="continuationSeparator" w:id="0">
    <w:p w14:paraId="251F0FA9" w14:textId="77777777" w:rsidR="00EE3E99" w:rsidRDefault="00EE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73FF" w14:textId="77777777" w:rsidR="001C7D5F" w:rsidRDefault="00CB08F4" w:rsidP="006B085F">
    <w:pPr>
      <w:pStyle w:val="Footer"/>
      <w:tabs>
        <w:tab w:val="clear" w:pos="8640"/>
        <w:tab w:val="right" w:pos="9360"/>
      </w:tabs>
      <w:rPr>
        <w:sz w:val="20"/>
      </w:rPr>
    </w:pPr>
    <w:r>
      <w:rPr>
        <w:i/>
        <w:sz w:val="20"/>
      </w:rPr>
      <w:t>Healthy People, Healthy Community!</w:t>
    </w:r>
    <w:r w:rsidR="001C7D5F">
      <w:rPr>
        <w:sz w:val="20"/>
      </w:rPr>
      <w:tab/>
    </w:r>
    <w:r w:rsidR="001C7D5F">
      <w:rPr>
        <w:sz w:val="20"/>
      </w:rPr>
      <w:tab/>
      <w:t xml:space="preserve">1137 S Locust St </w:t>
    </w:r>
    <w:r w:rsidR="001C7D5F">
      <w:rPr>
        <w:rFonts w:cs="Arial"/>
        <w:sz w:val="20"/>
      </w:rPr>
      <w:t>•</w:t>
    </w:r>
    <w:r w:rsidR="001C7D5F">
      <w:rPr>
        <w:sz w:val="20"/>
      </w:rPr>
      <w:t xml:space="preserve"> Grand Island, NE 68801</w:t>
    </w:r>
  </w:p>
  <w:p w14:paraId="1C6AC39F" w14:textId="77777777" w:rsidR="001C7D5F" w:rsidRPr="00934604" w:rsidRDefault="001C7D5F" w:rsidP="006B085F">
    <w:pPr>
      <w:pStyle w:val="Footer"/>
      <w:tabs>
        <w:tab w:val="clear" w:pos="8640"/>
        <w:tab w:val="right" w:pos="9360"/>
      </w:tabs>
      <w:rPr>
        <w:sz w:val="20"/>
      </w:rPr>
    </w:pPr>
    <w:r>
      <w:rPr>
        <w:sz w:val="20"/>
      </w:rPr>
      <w:tab/>
    </w:r>
    <w:r>
      <w:rPr>
        <w:sz w:val="20"/>
      </w:rPr>
      <w:tab/>
      <w:t xml:space="preserve">Telephone: (308) 385-5175 </w:t>
    </w:r>
    <w:r>
      <w:rPr>
        <w:rFonts w:cs="Arial"/>
        <w:sz w:val="20"/>
      </w:rPr>
      <w:t>•</w:t>
    </w:r>
    <w:r>
      <w:rPr>
        <w:sz w:val="20"/>
      </w:rPr>
      <w:t xml:space="preserve"> Fax: (308) 385-5181</w:t>
    </w:r>
  </w:p>
  <w:p w14:paraId="46DF7743" w14:textId="77777777" w:rsidR="001C7D5F" w:rsidRDefault="001C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5355" w14:textId="77777777" w:rsidR="00EE3E99" w:rsidRDefault="00EE3E99">
      <w:r>
        <w:separator/>
      </w:r>
    </w:p>
  </w:footnote>
  <w:footnote w:type="continuationSeparator" w:id="0">
    <w:p w14:paraId="331ACF54" w14:textId="77777777" w:rsidR="00EE3E99" w:rsidRDefault="00EE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28A5" w14:textId="4BB1235C" w:rsidR="001C7D5F" w:rsidRDefault="00634EC4" w:rsidP="006B085F">
    <w:pPr>
      <w:pStyle w:val="Header"/>
      <w:pBdr>
        <w:bottom w:val="single" w:sz="4" w:space="1" w:color="auto"/>
      </w:pBdr>
      <w:tabs>
        <w:tab w:val="clear" w:pos="8640"/>
        <w:tab w:val="right" w:pos="9360"/>
      </w:tabs>
      <w:rPr>
        <w:b/>
        <w:sz w:val="36"/>
        <w:szCs w:val="36"/>
      </w:rPr>
    </w:pPr>
    <w:r>
      <w:rPr>
        <w:noProof/>
        <w:snapToGrid/>
      </w:rPr>
      <w:drawing>
        <wp:anchor distT="0" distB="0" distL="114300" distR="114300" simplePos="0" relativeHeight="251658240" behindDoc="0" locked="0" layoutInCell="1" allowOverlap="1" wp14:anchorId="5972CC4C" wp14:editId="6B020C8F">
          <wp:simplePos x="0" y="0"/>
          <wp:positionH relativeFrom="column">
            <wp:posOffset>2552700</wp:posOffset>
          </wp:positionH>
          <wp:positionV relativeFrom="paragraph">
            <wp:posOffset>0</wp:posOffset>
          </wp:positionV>
          <wp:extent cx="1885950" cy="862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62330"/>
                  </a:xfrm>
                  <a:prstGeom prst="rect">
                    <a:avLst/>
                  </a:prstGeom>
                </pic:spPr>
              </pic:pic>
            </a:graphicData>
          </a:graphic>
          <wp14:sizeRelH relativeFrom="page">
            <wp14:pctWidth>0</wp14:pctWidth>
          </wp14:sizeRelH>
          <wp14:sizeRelV relativeFrom="page">
            <wp14:pctHeight>0</wp14:pctHeight>
          </wp14:sizeRelV>
        </wp:anchor>
      </w:drawing>
    </w:r>
    <w:r w:rsidR="003B5442" w:rsidRPr="003B5442">
      <w:rPr>
        <w:b/>
        <w:sz w:val="48"/>
        <w:szCs w:val="48"/>
      </w:rPr>
      <w:t>NEWS RELEASE</w:t>
    </w:r>
    <w:r w:rsidR="001C7D5F">
      <w:tab/>
    </w:r>
    <w:r w:rsidR="001C7D5F">
      <w:tab/>
    </w:r>
    <w:r w:rsidR="000E6B14">
      <w:rPr>
        <w:noProof/>
        <w:snapToGrid/>
      </w:rPr>
      <w:drawing>
        <wp:inline distT="0" distB="0" distL="0" distR="0" wp14:anchorId="6A4B57BA" wp14:editId="67716843">
          <wp:extent cx="1343025" cy="752475"/>
          <wp:effectExtent l="19050" t="0" r="9525" b="0"/>
          <wp:docPr id="1" name="Picture 1" descr="HEALTH DEP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2"/>
                  <a:srcRect/>
                  <a:stretch>
                    <a:fillRect/>
                  </a:stretch>
                </pic:blipFill>
                <pic:spPr bwMode="auto">
                  <a:xfrm>
                    <a:off x="0" y="0"/>
                    <a:ext cx="1343025" cy="752475"/>
                  </a:xfrm>
                  <a:prstGeom prst="rect">
                    <a:avLst/>
                  </a:prstGeom>
                  <a:noFill/>
                  <a:ln w="9525">
                    <a:noFill/>
                    <a:miter lim="800000"/>
                    <a:headEnd/>
                    <a:tailEnd/>
                  </a:ln>
                </pic:spPr>
              </pic:pic>
            </a:graphicData>
          </a:graphic>
        </wp:inline>
      </w:drawing>
    </w:r>
  </w:p>
  <w:p w14:paraId="5515FF15" w14:textId="77777777" w:rsidR="001C7D5F" w:rsidRDefault="001C7D5F" w:rsidP="006B085F">
    <w:pPr>
      <w:pStyle w:val="Header"/>
      <w:pBdr>
        <w:bottom w:val="single" w:sz="4" w:space="1" w:color="auto"/>
      </w:pBdr>
      <w:tabs>
        <w:tab w:val="clear" w:pos="8640"/>
        <w:tab w:val="right" w:pos="9360"/>
      </w:tabs>
    </w:pPr>
    <w:r>
      <w:tab/>
    </w:r>
  </w:p>
  <w:p w14:paraId="47E7AADC" w14:textId="77777777" w:rsidR="001C7D5F" w:rsidRDefault="001C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6313FC4"/>
    <w:multiLevelType w:val="hybridMultilevel"/>
    <w:tmpl w:val="0B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01BC"/>
    <w:multiLevelType w:val="hybridMultilevel"/>
    <w:tmpl w:val="2536CC10"/>
    <w:lvl w:ilvl="0" w:tplc="57A2535A">
      <w:numFmt w:val="bullet"/>
      <w:lvlText w:val="-"/>
      <w:lvlJc w:val="left"/>
      <w:pPr>
        <w:ind w:left="1200" w:hanging="360"/>
      </w:pPr>
      <w:rPr>
        <w:rFonts w:ascii="Times New Roman" w:eastAsia="Times New Roman" w:hAnsi="Times New Roman"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CF5D4F"/>
    <w:multiLevelType w:val="hybridMultilevel"/>
    <w:tmpl w:val="DF46FC42"/>
    <w:lvl w:ilvl="0" w:tplc="39446BE2">
      <w:numFmt w:val="bullet"/>
      <w:lvlText w:val=""/>
      <w:lvlJc w:val="left"/>
      <w:pPr>
        <w:ind w:left="880" w:hanging="360"/>
      </w:pPr>
      <w:rPr>
        <w:rFonts w:ascii="Symbol" w:eastAsia="Symbol" w:hAnsi="Symbol" w:cs="Symbol" w:hint="default"/>
        <w:w w:val="100"/>
        <w:sz w:val="22"/>
        <w:szCs w:val="22"/>
      </w:rPr>
    </w:lvl>
    <w:lvl w:ilvl="1" w:tplc="31563410">
      <w:numFmt w:val="bullet"/>
      <w:lvlText w:val="•"/>
      <w:lvlJc w:val="left"/>
      <w:pPr>
        <w:ind w:left="1762" w:hanging="360"/>
      </w:pPr>
      <w:rPr>
        <w:rFonts w:hint="default"/>
      </w:rPr>
    </w:lvl>
    <w:lvl w:ilvl="2" w:tplc="C4DCA408">
      <w:numFmt w:val="bullet"/>
      <w:lvlText w:val="•"/>
      <w:lvlJc w:val="left"/>
      <w:pPr>
        <w:ind w:left="2644" w:hanging="360"/>
      </w:pPr>
      <w:rPr>
        <w:rFonts w:hint="default"/>
      </w:rPr>
    </w:lvl>
    <w:lvl w:ilvl="3" w:tplc="3DC6558E">
      <w:numFmt w:val="bullet"/>
      <w:lvlText w:val="•"/>
      <w:lvlJc w:val="left"/>
      <w:pPr>
        <w:ind w:left="3526" w:hanging="360"/>
      </w:pPr>
      <w:rPr>
        <w:rFonts w:hint="default"/>
      </w:rPr>
    </w:lvl>
    <w:lvl w:ilvl="4" w:tplc="9CD662BA">
      <w:numFmt w:val="bullet"/>
      <w:lvlText w:val="•"/>
      <w:lvlJc w:val="left"/>
      <w:pPr>
        <w:ind w:left="4408" w:hanging="360"/>
      </w:pPr>
      <w:rPr>
        <w:rFonts w:hint="default"/>
      </w:rPr>
    </w:lvl>
    <w:lvl w:ilvl="5" w:tplc="F89ABBDA">
      <w:numFmt w:val="bullet"/>
      <w:lvlText w:val="•"/>
      <w:lvlJc w:val="left"/>
      <w:pPr>
        <w:ind w:left="5290" w:hanging="360"/>
      </w:pPr>
      <w:rPr>
        <w:rFonts w:hint="default"/>
      </w:rPr>
    </w:lvl>
    <w:lvl w:ilvl="6" w:tplc="34203660">
      <w:numFmt w:val="bullet"/>
      <w:lvlText w:val="•"/>
      <w:lvlJc w:val="left"/>
      <w:pPr>
        <w:ind w:left="6172" w:hanging="360"/>
      </w:pPr>
      <w:rPr>
        <w:rFonts w:hint="default"/>
      </w:rPr>
    </w:lvl>
    <w:lvl w:ilvl="7" w:tplc="5FAA9C2C">
      <w:numFmt w:val="bullet"/>
      <w:lvlText w:val="•"/>
      <w:lvlJc w:val="left"/>
      <w:pPr>
        <w:ind w:left="7054" w:hanging="360"/>
      </w:pPr>
      <w:rPr>
        <w:rFonts w:hint="default"/>
      </w:rPr>
    </w:lvl>
    <w:lvl w:ilvl="8" w:tplc="EDEE69F2">
      <w:numFmt w:val="bullet"/>
      <w:lvlText w:val="•"/>
      <w:lvlJc w:val="left"/>
      <w:pPr>
        <w:ind w:left="7936" w:hanging="360"/>
      </w:pPr>
      <w:rPr>
        <w:rFonts w:hint="default"/>
      </w:rPr>
    </w:lvl>
  </w:abstractNum>
  <w:abstractNum w:abstractNumId="4" w15:restartNumberingAfterBreak="0">
    <w:nsid w:val="22F8497C"/>
    <w:multiLevelType w:val="hybridMultilevel"/>
    <w:tmpl w:val="ABDA70B8"/>
    <w:lvl w:ilvl="0" w:tplc="494C6F2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C31A37"/>
    <w:multiLevelType w:val="hybridMultilevel"/>
    <w:tmpl w:val="FE4EC05E"/>
    <w:lvl w:ilvl="0" w:tplc="D94E3C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B439DA"/>
    <w:multiLevelType w:val="hybridMultilevel"/>
    <w:tmpl w:val="4232D7FC"/>
    <w:lvl w:ilvl="0" w:tplc="494C6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1211D6"/>
    <w:multiLevelType w:val="hybridMultilevel"/>
    <w:tmpl w:val="CA745B5A"/>
    <w:lvl w:ilvl="0" w:tplc="494C6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C1E9C"/>
    <w:multiLevelType w:val="hybridMultilevel"/>
    <w:tmpl w:val="EDC05F2C"/>
    <w:lvl w:ilvl="0" w:tplc="57A2535A">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0"/>
  </w:num>
  <w:num w:numId="5">
    <w:abstractNumId w:val="11"/>
  </w:num>
  <w:num w:numId="6">
    <w:abstractNumId w:val="8"/>
  </w:num>
  <w:num w:numId="7">
    <w:abstractNumId w:val="1"/>
  </w:num>
  <w:num w:numId="8">
    <w:abstractNumId w:val="2"/>
  </w:num>
  <w:num w:numId="9">
    <w:abstractNumId w:val="12"/>
  </w:num>
  <w:num w:numId="10">
    <w:abstractNumId w:val="4"/>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5264"/>
    <w:rsid w:val="00081E01"/>
    <w:rsid w:val="00095F75"/>
    <w:rsid w:val="000B5B20"/>
    <w:rsid w:val="000C1737"/>
    <w:rsid w:val="000C7135"/>
    <w:rsid w:val="000E6B14"/>
    <w:rsid w:val="000F321D"/>
    <w:rsid w:val="000F5DB6"/>
    <w:rsid w:val="00104CBC"/>
    <w:rsid w:val="00105E2A"/>
    <w:rsid w:val="001110B8"/>
    <w:rsid w:val="00111491"/>
    <w:rsid w:val="00124902"/>
    <w:rsid w:val="00141433"/>
    <w:rsid w:val="00176754"/>
    <w:rsid w:val="00192261"/>
    <w:rsid w:val="001C5E7C"/>
    <w:rsid w:val="001C7D5F"/>
    <w:rsid w:val="001D3B10"/>
    <w:rsid w:val="001E6C73"/>
    <w:rsid w:val="002114FB"/>
    <w:rsid w:val="00216BE8"/>
    <w:rsid w:val="00216C22"/>
    <w:rsid w:val="002246F5"/>
    <w:rsid w:val="00224AE9"/>
    <w:rsid w:val="00234D17"/>
    <w:rsid w:val="002369E6"/>
    <w:rsid w:val="00240505"/>
    <w:rsid w:val="00241A33"/>
    <w:rsid w:val="002427C2"/>
    <w:rsid w:val="00253949"/>
    <w:rsid w:val="002662D1"/>
    <w:rsid w:val="002735CB"/>
    <w:rsid w:val="002A6B27"/>
    <w:rsid w:val="002B0998"/>
    <w:rsid w:val="002D6753"/>
    <w:rsid w:val="002E0CF3"/>
    <w:rsid w:val="002F07C1"/>
    <w:rsid w:val="003125E3"/>
    <w:rsid w:val="003306A3"/>
    <w:rsid w:val="003339B5"/>
    <w:rsid w:val="00334551"/>
    <w:rsid w:val="00341773"/>
    <w:rsid w:val="00345CBB"/>
    <w:rsid w:val="00361DA2"/>
    <w:rsid w:val="00363AA6"/>
    <w:rsid w:val="00367907"/>
    <w:rsid w:val="00370009"/>
    <w:rsid w:val="003722F6"/>
    <w:rsid w:val="003738E0"/>
    <w:rsid w:val="00375720"/>
    <w:rsid w:val="003857A3"/>
    <w:rsid w:val="003A26BF"/>
    <w:rsid w:val="003B2AA2"/>
    <w:rsid w:val="003B5442"/>
    <w:rsid w:val="003D1F1B"/>
    <w:rsid w:val="003E6889"/>
    <w:rsid w:val="003F01B4"/>
    <w:rsid w:val="00412890"/>
    <w:rsid w:val="00415E0D"/>
    <w:rsid w:val="004172B0"/>
    <w:rsid w:val="004233B4"/>
    <w:rsid w:val="00426657"/>
    <w:rsid w:val="00430AF6"/>
    <w:rsid w:val="00436010"/>
    <w:rsid w:val="00452973"/>
    <w:rsid w:val="0046766A"/>
    <w:rsid w:val="004845E9"/>
    <w:rsid w:val="00487155"/>
    <w:rsid w:val="00490AD4"/>
    <w:rsid w:val="00497C4E"/>
    <w:rsid w:val="004A16E9"/>
    <w:rsid w:val="004C2863"/>
    <w:rsid w:val="00504B14"/>
    <w:rsid w:val="00505F17"/>
    <w:rsid w:val="005069B5"/>
    <w:rsid w:val="00520E19"/>
    <w:rsid w:val="0053382F"/>
    <w:rsid w:val="005363CC"/>
    <w:rsid w:val="0056544B"/>
    <w:rsid w:val="00566725"/>
    <w:rsid w:val="00576DC5"/>
    <w:rsid w:val="0058211A"/>
    <w:rsid w:val="005A06B0"/>
    <w:rsid w:val="005E16BE"/>
    <w:rsid w:val="005E68CE"/>
    <w:rsid w:val="005E7276"/>
    <w:rsid w:val="006257AE"/>
    <w:rsid w:val="0062581D"/>
    <w:rsid w:val="00634EC4"/>
    <w:rsid w:val="00637219"/>
    <w:rsid w:val="00640180"/>
    <w:rsid w:val="0064139E"/>
    <w:rsid w:val="00651202"/>
    <w:rsid w:val="00665422"/>
    <w:rsid w:val="00685EFE"/>
    <w:rsid w:val="006A2D5D"/>
    <w:rsid w:val="006B085F"/>
    <w:rsid w:val="006C527F"/>
    <w:rsid w:val="006D2EDC"/>
    <w:rsid w:val="006D4EE6"/>
    <w:rsid w:val="006D6972"/>
    <w:rsid w:val="006D7DF5"/>
    <w:rsid w:val="006E1EEC"/>
    <w:rsid w:val="006F7F63"/>
    <w:rsid w:val="00704A95"/>
    <w:rsid w:val="00714FBB"/>
    <w:rsid w:val="00723706"/>
    <w:rsid w:val="007245C4"/>
    <w:rsid w:val="00737635"/>
    <w:rsid w:val="007404C1"/>
    <w:rsid w:val="00766258"/>
    <w:rsid w:val="007672CE"/>
    <w:rsid w:val="00767491"/>
    <w:rsid w:val="007705DF"/>
    <w:rsid w:val="007925FA"/>
    <w:rsid w:val="007A4507"/>
    <w:rsid w:val="007D7A02"/>
    <w:rsid w:val="007E1A9E"/>
    <w:rsid w:val="007E579E"/>
    <w:rsid w:val="007F14FD"/>
    <w:rsid w:val="00802B16"/>
    <w:rsid w:val="00805099"/>
    <w:rsid w:val="00811331"/>
    <w:rsid w:val="00817FB4"/>
    <w:rsid w:val="00822725"/>
    <w:rsid w:val="00851E5D"/>
    <w:rsid w:val="00875D6A"/>
    <w:rsid w:val="00880090"/>
    <w:rsid w:val="008878FB"/>
    <w:rsid w:val="00897250"/>
    <w:rsid w:val="008B6352"/>
    <w:rsid w:val="008D540F"/>
    <w:rsid w:val="008D708D"/>
    <w:rsid w:val="008E4B6C"/>
    <w:rsid w:val="00911A18"/>
    <w:rsid w:val="009378A6"/>
    <w:rsid w:val="00943F6D"/>
    <w:rsid w:val="009473B3"/>
    <w:rsid w:val="00957CF0"/>
    <w:rsid w:val="00961954"/>
    <w:rsid w:val="00986C7B"/>
    <w:rsid w:val="00991ED3"/>
    <w:rsid w:val="009950F9"/>
    <w:rsid w:val="009A5EDE"/>
    <w:rsid w:val="009B590F"/>
    <w:rsid w:val="009C5DB0"/>
    <w:rsid w:val="009E1D99"/>
    <w:rsid w:val="00A0459C"/>
    <w:rsid w:val="00A05515"/>
    <w:rsid w:val="00A55776"/>
    <w:rsid w:val="00A754D4"/>
    <w:rsid w:val="00A9003D"/>
    <w:rsid w:val="00A923F5"/>
    <w:rsid w:val="00AC20E9"/>
    <w:rsid w:val="00AD72E3"/>
    <w:rsid w:val="00AE1D5B"/>
    <w:rsid w:val="00B01583"/>
    <w:rsid w:val="00B32CDE"/>
    <w:rsid w:val="00B50681"/>
    <w:rsid w:val="00B66CB3"/>
    <w:rsid w:val="00B83244"/>
    <w:rsid w:val="00B86BF6"/>
    <w:rsid w:val="00B930EC"/>
    <w:rsid w:val="00BA1508"/>
    <w:rsid w:val="00BB4382"/>
    <w:rsid w:val="00BB77F3"/>
    <w:rsid w:val="00BC4785"/>
    <w:rsid w:val="00BD019D"/>
    <w:rsid w:val="00BD3FA3"/>
    <w:rsid w:val="00BE37A9"/>
    <w:rsid w:val="00BE7C49"/>
    <w:rsid w:val="00C15361"/>
    <w:rsid w:val="00C31A9B"/>
    <w:rsid w:val="00C80C03"/>
    <w:rsid w:val="00C8141D"/>
    <w:rsid w:val="00C93F95"/>
    <w:rsid w:val="00C94106"/>
    <w:rsid w:val="00CA17CD"/>
    <w:rsid w:val="00CA197E"/>
    <w:rsid w:val="00CB08F4"/>
    <w:rsid w:val="00CB7C7E"/>
    <w:rsid w:val="00CD05F1"/>
    <w:rsid w:val="00CD7896"/>
    <w:rsid w:val="00CF000F"/>
    <w:rsid w:val="00CF6D70"/>
    <w:rsid w:val="00D05B04"/>
    <w:rsid w:val="00D24272"/>
    <w:rsid w:val="00D43D13"/>
    <w:rsid w:val="00D661F0"/>
    <w:rsid w:val="00D91E2C"/>
    <w:rsid w:val="00DA1404"/>
    <w:rsid w:val="00DE62F0"/>
    <w:rsid w:val="00DE7804"/>
    <w:rsid w:val="00DF4D42"/>
    <w:rsid w:val="00E009AA"/>
    <w:rsid w:val="00E07140"/>
    <w:rsid w:val="00E441F7"/>
    <w:rsid w:val="00E531BD"/>
    <w:rsid w:val="00EA0D5C"/>
    <w:rsid w:val="00EA4741"/>
    <w:rsid w:val="00EC1A92"/>
    <w:rsid w:val="00EC7CAA"/>
    <w:rsid w:val="00EE3E99"/>
    <w:rsid w:val="00EE5D8A"/>
    <w:rsid w:val="00EF25A1"/>
    <w:rsid w:val="00EF76E7"/>
    <w:rsid w:val="00F1131E"/>
    <w:rsid w:val="00F127D0"/>
    <w:rsid w:val="00F223E1"/>
    <w:rsid w:val="00F32CB0"/>
    <w:rsid w:val="00F539F2"/>
    <w:rsid w:val="00F6370B"/>
    <w:rsid w:val="00F857B3"/>
    <w:rsid w:val="00F91318"/>
    <w:rsid w:val="00FB159D"/>
    <w:rsid w:val="00FC6790"/>
    <w:rsid w:val="00FF113D"/>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5BF557"/>
  <w15:docId w15:val="{212AEADD-5214-4C8D-A65E-F9092B6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1"/>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4845E9"/>
    <w:rPr>
      <w:color w:val="605E5C"/>
      <w:shd w:val="clear" w:color="auto" w:fill="E1DFDD"/>
    </w:rPr>
  </w:style>
  <w:style w:type="character" w:customStyle="1" w:styleId="A2">
    <w:name w:val="A2"/>
    <w:uiPriority w:val="99"/>
    <w:rsid w:val="00A9003D"/>
    <w:rPr>
      <w:color w:val="000000"/>
      <w:sz w:val="21"/>
      <w:szCs w:val="21"/>
    </w:rPr>
  </w:style>
  <w:style w:type="character" w:customStyle="1" w:styleId="A4">
    <w:name w:val="A4"/>
    <w:uiPriority w:val="99"/>
    <w:rsid w:val="00A9003D"/>
    <w:rPr>
      <w:i/>
      <w:iCs/>
      <w:color w:val="000000"/>
      <w:sz w:val="19"/>
      <w:szCs w:val="19"/>
    </w:rPr>
  </w:style>
  <w:style w:type="paragraph" w:customStyle="1" w:styleId="Pa4">
    <w:name w:val="Pa4"/>
    <w:basedOn w:val="Default"/>
    <w:next w:val="Default"/>
    <w:uiPriority w:val="99"/>
    <w:rsid w:val="00363AA6"/>
    <w:pPr>
      <w:spacing w:line="241" w:lineRule="atLeast"/>
    </w:pPr>
    <w:rPr>
      <w:rFonts w:eastAsia="Times New Roman"/>
      <w:color w:val="auto"/>
    </w:rPr>
  </w:style>
  <w:style w:type="paragraph" w:customStyle="1" w:styleId="Pa5">
    <w:name w:val="Pa5"/>
    <w:basedOn w:val="Default"/>
    <w:next w:val="Default"/>
    <w:uiPriority w:val="99"/>
    <w:rsid w:val="00363AA6"/>
    <w:pPr>
      <w:spacing w:line="241" w:lineRule="atLeast"/>
    </w:pPr>
    <w:rPr>
      <w:rFonts w:eastAsia="Times New Roman"/>
      <w:color w:val="auto"/>
    </w:rPr>
  </w:style>
  <w:style w:type="paragraph" w:customStyle="1" w:styleId="Pa2">
    <w:name w:val="Pa2"/>
    <w:basedOn w:val="Default"/>
    <w:next w:val="Default"/>
    <w:uiPriority w:val="99"/>
    <w:rsid w:val="002114FB"/>
    <w:pPr>
      <w:spacing w:line="241" w:lineRule="atLeast"/>
    </w:pPr>
    <w:rPr>
      <w:rFonts w:eastAsia="Times New Roman"/>
      <w:color w:val="auto"/>
    </w:rPr>
  </w:style>
  <w:style w:type="paragraph" w:styleId="BodyText">
    <w:name w:val="Body Text"/>
    <w:basedOn w:val="Normal"/>
    <w:link w:val="BodyTextChar"/>
    <w:uiPriority w:val="1"/>
    <w:qFormat/>
    <w:rsid w:val="00B50681"/>
    <w:pPr>
      <w:autoSpaceDE w:val="0"/>
      <w:autoSpaceDN w:val="0"/>
    </w:pPr>
    <w:rPr>
      <w:snapToGrid/>
      <w:sz w:val="22"/>
      <w:szCs w:val="22"/>
    </w:rPr>
  </w:style>
  <w:style w:type="character" w:customStyle="1" w:styleId="BodyTextChar">
    <w:name w:val="Body Text Char"/>
    <w:basedOn w:val="DefaultParagraphFont"/>
    <w:link w:val="BodyText"/>
    <w:uiPriority w:val="1"/>
    <w:rsid w:val="00B50681"/>
    <w:rPr>
      <w:sz w:val="22"/>
      <w:szCs w:val="22"/>
    </w:rPr>
  </w:style>
  <w:style w:type="character" w:customStyle="1" w:styleId="UnresolvedMention2">
    <w:name w:val="Unresolved Mention2"/>
    <w:basedOn w:val="DefaultParagraphFont"/>
    <w:uiPriority w:val="99"/>
    <w:semiHidden/>
    <w:unhideWhenUsed/>
    <w:rsid w:val="008E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4A84-554C-4DF9-AEE1-65F07234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Deb Larson</cp:lastModifiedBy>
  <cp:revision>3</cp:revision>
  <cp:lastPrinted>2020-03-14T18:29:00Z</cp:lastPrinted>
  <dcterms:created xsi:type="dcterms:W3CDTF">2020-03-30T13:23:00Z</dcterms:created>
  <dcterms:modified xsi:type="dcterms:W3CDTF">2020-03-30T13:23:00Z</dcterms:modified>
</cp:coreProperties>
</file>